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C1A2" w14:textId="77777777" w:rsidR="006767EA" w:rsidRPr="006767EA" w:rsidRDefault="006767EA" w:rsidP="006767EA">
      <w:pPr>
        <w:ind w:left="2835" w:hanging="2835"/>
        <w:jc w:val="both"/>
        <w:rPr>
          <w:sz w:val="24"/>
          <w:szCs w:val="24"/>
        </w:rPr>
      </w:pPr>
    </w:p>
    <w:p w14:paraId="1AEF2F0B" w14:textId="77777777" w:rsidR="006767EA" w:rsidRPr="006767EA" w:rsidRDefault="006767EA" w:rsidP="006767EA">
      <w:pPr>
        <w:ind w:left="2835" w:hanging="2835"/>
        <w:jc w:val="both"/>
        <w:rPr>
          <w:sz w:val="24"/>
          <w:szCs w:val="24"/>
        </w:rPr>
      </w:pPr>
    </w:p>
    <w:p w14:paraId="64EC8A37" w14:textId="77777777" w:rsidR="0046585B" w:rsidRPr="006767EA" w:rsidRDefault="0046585B" w:rsidP="0050785D">
      <w:pPr>
        <w:jc w:val="both"/>
        <w:rPr>
          <w:sz w:val="24"/>
          <w:szCs w:val="24"/>
        </w:rPr>
      </w:pPr>
    </w:p>
    <w:p w14:paraId="617F5C49" w14:textId="77777777" w:rsidR="006767EA" w:rsidRPr="006767EA" w:rsidRDefault="006767EA" w:rsidP="006767EA">
      <w:pPr>
        <w:ind w:left="2835" w:hanging="2835"/>
        <w:jc w:val="both"/>
        <w:rPr>
          <w:sz w:val="24"/>
          <w:szCs w:val="24"/>
        </w:rPr>
      </w:pPr>
    </w:p>
    <w:p w14:paraId="6E044378" w14:textId="77777777" w:rsidR="0046585B" w:rsidRPr="0005158C" w:rsidRDefault="0046585B" w:rsidP="0046585B">
      <w:pPr>
        <w:ind w:left="2552" w:hanging="2552"/>
        <w:rPr>
          <w:b/>
          <w:sz w:val="28"/>
          <w:szCs w:val="28"/>
        </w:rPr>
      </w:pPr>
      <w:r w:rsidRPr="0005158C">
        <w:rPr>
          <w:b/>
          <w:sz w:val="28"/>
          <w:szCs w:val="28"/>
          <w:u w:val="single"/>
        </w:rPr>
        <w:t xml:space="preserve">CORSO </w:t>
      </w:r>
      <w:r w:rsidR="00934D40">
        <w:rPr>
          <w:b/>
          <w:sz w:val="28"/>
          <w:szCs w:val="28"/>
          <w:u w:val="single"/>
        </w:rPr>
        <w:t>20-0</w:t>
      </w:r>
      <w:r w:rsidR="003E4FA2">
        <w:rPr>
          <w:b/>
          <w:sz w:val="28"/>
          <w:szCs w:val="28"/>
          <w:u w:val="single"/>
        </w:rPr>
        <w:t>4</w:t>
      </w:r>
      <w:r w:rsidR="00B2748C">
        <w:rPr>
          <w:b/>
          <w:sz w:val="28"/>
          <w:szCs w:val="28"/>
          <w:u w:val="single"/>
        </w:rPr>
        <w:t>/0</w:t>
      </w:r>
      <w:r w:rsidR="003E4FA2">
        <w:rPr>
          <w:b/>
          <w:sz w:val="28"/>
          <w:szCs w:val="28"/>
          <w:u w:val="single"/>
        </w:rPr>
        <w:t>5</w:t>
      </w:r>
      <w:r w:rsidRPr="0005158C">
        <w:rPr>
          <w:b/>
          <w:sz w:val="28"/>
          <w:szCs w:val="28"/>
          <w:u w:val="single"/>
        </w:rPr>
        <w:t>:</w:t>
      </w:r>
      <w:r w:rsidRPr="0005158C">
        <w:rPr>
          <w:sz w:val="28"/>
          <w:szCs w:val="28"/>
        </w:rPr>
        <w:tab/>
      </w:r>
      <w:r w:rsidR="00322750">
        <w:rPr>
          <w:b/>
          <w:sz w:val="28"/>
          <w:szCs w:val="28"/>
        </w:rPr>
        <w:t>Riforma de</w:t>
      </w:r>
      <w:r w:rsidR="00934D40">
        <w:rPr>
          <w:b/>
          <w:sz w:val="28"/>
          <w:szCs w:val="28"/>
        </w:rPr>
        <w:t>lle prestazioni complementari (PC)</w:t>
      </w:r>
    </w:p>
    <w:p w14:paraId="349D4276" w14:textId="77777777" w:rsidR="0046585B" w:rsidRDefault="0046585B" w:rsidP="00885824">
      <w:pPr>
        <w:rPr>
          <w:sz w:val="24"/>
        </w:rPr>
      </w:pPr>
    </w:p>
    <w:p w14:paraId="100B8A0D" w14:textId="77777777" w:rsidR="0046585B" w:rsidRPr="0005158C" w:rsidRDefault="0046585B" w:rsidP="0046585B">
      <w:pPr>
        <w:ind w:left="2552" w:hanging="2552"/>
        <w:rPr>
          <w:sz w:val="24"/>
        </w:rPr>
      </w:pPr>
    </w:p>
    <w:p w14:paraId="25BBDEC1" w14:textId="77777777" w:rsidR="00055344" w:rsidRPr="004D3AD6" w:rsidRDefault="0046585B" w:rsidP="0046585B">
      <w:pPr>
        <w:spacing w:line="240" w:lineRule="exact"/>
        <w:ind w:left="2552" w:hanging="2552"/>
        <w:jc w:val="both"/>
        <w:rPr>
          <w:sz w:val="24"/>
          <w:szCs w:val="24"/>
        </w:rPr>
      </w:pPr>
      <w:r w:rsidRPr="004D3AD6">
        <w:rPr>
          <w:sz w:val="24"/>
          <w:szCs w:val="24"/>
        </w:rPr>
        <w:t>presentazione</w:t>
      </w:r>
      <w:r w:rsidRPr="004D3AD6">
        <w:rPr>
          <w:sz w:val="24"/>
          <w:szCs w:val="24"/>
        </w:rPr>
        <w:tab/>
        <w:t xml:space="preserve">Le prestazioni complementari (PC) </w:t>
      </w:r>
      <w:r w:rsidR="00BB7D3F" w:rsidRPr="004D3AD6">
        <w:rPr>
          <w:sz w:val="24"/>
          <w:szCs w:val="24"/>
        </w:rPr>
        <w:t>rappresentano un supplemento alle prestazioni dell’</w:t>
      </w:r>
      <w:r w:rsidRPr="004D3AD6">
        <w:rPr>
          <w:sz w:val="24"/>
          <w:szCs w:val="24"/>
        </w:rPr>
        <w:t xml:space="preserve">AVS/AI </w:t>
      </w:r>
      <w:r w:rsidR="00DD3FD1" w:rsidRPr="004D3AD6">
        <w:rPr>
          <w:sz w:val="24"/>
          <w:szCs w:val="24"/>
        </w:rPr>
        <w:t xml:space="preserve">e </w:t>
      </w:r>
      <w:r w:rsidRPr="004D3AD6">
        <w:rPr>
          <w:sz w:val="24"/>
          <w:szCs w:val="24"/>
        </w:rPr>
        <w:t>assumono un’importanza fondamentale per la copertura del fabbisogno vitale</w:t>
      </w:r>
      <w:r w:rsidR="00BB7D3F" w:rsidRPr="004D3AD6">
        <w:rPr>
          <w:sz w:val="24"/>
          <w:szCs w:val="24"/>
        </w:rPr>
        <w:t xml:space="preserve"> delle persone che versano in condizioni economiche difficili</w:t>
      </w:r>
      <w:r w:rsidRPr="004D3AD6">
        <w:rPr>
          <w:sz w:val="24"/>
          <w:szCs w:val="24"/>
        </w:rPr>
        <w:t xml:space="preserve">. </w:t>
      </w:r>
      <w:r w:rsidR="00055344" w:rsidRPr="004D3AD6">
        <w:rPr>
          <w:sz w:val="24"/>
          <w:szCs w:val="24"/>
        </w:rPr>
        <w:t>L’ordinamento è stato sottoposto nel corso degli anni a importanti modifiche, l’ultima riforma è stata approvata dal Parlamento il 22</w:t>
      </w:r>
      <w:r w:rsidR="0066108B" w:rsidRPr="004D3AD6">
        <w:rPr>
          <w:sz w:val="24"/>
          <w:szCs w:val="24"/>
        </w:rPr>
        <w:t xml:space="preserve"> marzo</w:t>
      </w:r>
      <w:r w:rsidR="00055344" w:rsidRPr="004D3AD6">
        <w:rPr>
          <w:sz w:val="24"/>
          <w:szCs w:val="24"/>
        </w:rPr>
        <w:t xml:space="preserve"> </w:t>
      </w:r>
      <w:r w:rsidR="004D3AD6">
        <w:rPr>
          <w:sz w:val="24"/>
          <w:szCs w:val="24"/>
        </w:rPr>
        <w:t xml:space="preserve">2019 </w:t>
      </w:r>
      <w:r w:rsidR="00055344" w:rsidRPr="004D3AD6">
        <w:rPr>
          <w:sz w:val="24"/>
          <w:szCs w:val="24"/>
        </w:rPr>
        <w:t>ed entrerà in vigore il prossimo 1° gennaio 2021</w:t>
      </w:r>
      <w:r w:rsidR="0066108B" w:rsidRPr="004D3AD6">
        <w:rPr>
          <w:sz w:val="24"/>
          <w:szCs w:val="24"/>
        </w:rPr>
        <w:t>.</w:t>
      </w:r>
    </w:p>
    <w:p w14:paraId="335D5746" w14:textId="77777777" w:rsidR="0066108B" w:rsidRPr="004D3AD6" w:rsidRDefault="0066108B" w:rsidP="0046585B">
      <w:pPr>
        <w:spacing w:line="240" w:lineRule="exact"/>
        <w:ind w:left="2552" w:hanging="2552"/>
        <w:jc w:val="both"/>
        <w:rPr>
          <w:sz w:val="24"/>
          <w:szCs w:val="24"/>
        </w:rPr>
      </w:pPr>
      <w:r w:rsidRPr="004D3AD6">
        <w:rPr>
          <w:sz w:val="24"/>
          <w:szCs w:val="24"/>
        </w:rPr>
        <w:tab/>
        <w:t>I cambiamenti sono notevoli</w:t>
      </w:r>
      <w:r w:rsidR="00CA26EB" w:rsidRPr="004D3AD6">
        <w:rPr>
          <w:sz w:val="24"/>
          <w:szCs w:val="24"/>
        </w:rPr>
        <w:t xml:space="preserve"> e alcuni peggioreranno la situazione dei beneficiari</w:t>
      </w:r>
      <w:r w:rsidRPr="004D3AD6">
        <w:rPr>
          <w:sz w:val="24"/>
          <w:szCs w:val="24"/>
        </w:rPr>
        <w:t>, a partire dall’introduzione di un limite di sostanza oltre al quale non si ha diritto alla prestazione</w:t>
      </w:r>
      <w:r w:rsidR="00987D21" w:rsidRPr="004D3AD6">
        <w:rPr>
          <w:sz w:val="24"/>
          <w:szCs w:val="24"/>
        </w:rPr>
        <w:t xml:space="preserve">, al cambiamento del limite di fabbisogno per i figli minori di 11 anni, alla restituzione </w:t>
      </w:r>
      <w:r w:rsidR="00CA26EB" w:rsidRPr="004D3AD6">
        <w:rPr>
          <w:sz w:val="24"/>
          <w:szCs w:val="24"/>
        </w:rPr>
        <w:t xml:space="preserve">alla morte del beneficiario </w:t>
      </w:r>
      <w:r w:rsidR="00987D21" w:rsidRPr="004D3AD6">
        <w:rPr>
          <w:sz w:val="24"/>
          <w:szCs w:val="24"/>
        </w:rPr>
        <w:t>della PC percepita per la parte della massa ereditaria che supera fr. 40</w:t>
      </w:r>
      <w:r w:rsidR="00CA26EB" w:rsidRPr="004D3AD6">
        <w:rPr>
          <w:sz w:val="24"/>
          <w:szCs w:val="24"/>
        </w:rPr>
        <w:t>'</w:t>
      </w:r>
      <w:r w:rsidR="00987D21" w:rsidRPr="004D3AD6">
        <w:rPr>
          <w:sz w:val="24"/>
          <w:szCs w:val="24"/>
        </w:rPr>
        <w:t>000</w:t>
      </w:r>
      <w:r w:rsidR="00CA26EB" w:rsidRPr="004D3AD6">
        <w:rPr>
          <w:sz w:val="24"/>
          <w:szCs w:val="24"/>
        </w:rPr>
        <w:t>. Tra i cambiamenti positivi e attesi da anni vi è l’</w:t>
      </w:r>
      <w:r w:rsidR="00446A62" w:rsidRPr="004D3AD6">
        <w:rPr>
          <w:sz w:val="24"/>
          <w:szCs w:val="24"/>
        </w:rPr>
        <w:t>innalzamento degli importi massimi per la pigione.</w:t>
      </w:r>
    </w:p>
    <w:p w14:paraId="1EE9E502" w14:textId="77777777" w:rsidR="0046585B" w:rsidRPr="004D3AD6" w:rsidRDefault="0046585B" w:rsidP="0046585B">
      <w:pPr>
        <w:ind w:left="2552" w:hanging="2552"/>
        <w:rPr>
          <w:sz w:val="16"/>
          <w:szCs w:val="16"/>
        </w:rPr>
      </w:pPr>
    </w:p>
    <w:p w14:paraId="0E0349A2" w14:textId="77777777" w:rsidR="00446A62" w:rsidRPr="004D3AD6" w:rsidRDefault="0046585B" w:rsidP="0046585B">
      <w:pPr>
        <w:tabs>
          <w:tab w:val="right" w:pos="9356"/>
        </w:tabs>
        <w:ind w:left="2552" w:hanging="2552"/>
        <w:jc w:val="both"/>
        <w:rPr>
          <w:sz w:val="24"/>
          <w:szCs w:val="24"/>
        </w:rPr>
      </w:pPr>
      <w:r w:rsidRPr="004D3AD6">
        <w:rPr>
          <w:sz w:val="24"/>
          <w:szCs w:val="24"/>
        </w:rPr>
        <w:t>contenuti del corso</w:t>
      </w:r>
      <w:r w:rsidRPr="004D3AD6">
        <w:rPr>
          <w:sz w:val="24"/>
          <w:szCs w:val="24"/>
        </w:rPr>
        <w:tab/>
      </w:r>
      <w:r w:rsidR="00446A62" w:rsidRPr="004D3AD6">
        <w:rPr>
          <w:sz w:val="24"/>
          <w:szCs w:val="24"/>
        </w:rPr>
        <w:t>Verranno trattati i vari cambiamenti previsti dalla nuova legge, facendo il confronto con la situazione attuale, sulla base di esercizi pratici di calcolo della prestazione.</w:t>
      </w:r>
    </w:p>
    <w:p w14:paraId="2F2C7F67" w14:textId="77777777" w:rsidR="0046585B" w:rsidRPr="004D3AD6" w:rsidRDefault="0046585B" w:rsidP="0046585B">
      <w:pPr>
        <w:ind w:left="2552" w:hanging="2552"/>
        <w:rPr>
          <w:sz w:val="16"/>
          <w:szCs w:val="16"/>
        </w:rPr>
      </w:pPr>
    </w:p>
    <w:p w14:paraId="59206B0F" w14:textId="77777777" w:rsidR="0046585B" w:rsidRPr="003A46AA" w:rsidRDefault="0046585B" w:rsidP="0046585B">
      <w:pPr>
        <w:ind w:left="2552" w:hanging="2552"/>
        <w:jc w:val="both"/>
        <w:rPr>
          <w:sz w:val="24"/>
          <w:szCs w:val="24"/>
        </w:rPr>
      </w:pPr>
      <w:r w:rsidRPr="003A46AA">
        <w:rPr>
          <w:sz w:val="24"/>
          <w:szCs w:val="24"/>
        </w:rPr>
        <w:t>destinatari</w:t>
      </w:r>
      <w:r w:rsidRPr="003A46AA">
        <w:rPr>
          <w:sz w:val="24"/>
          <w:szCs w:val="24"/>
        </w:rPr>
        <w:tab/>
      </w:r>
      <w:r w:rsidR="008D75F4">
        <w:rPr>
          <w:sz w:val="24"/>
          <w:szCs w:val="24"/>
        </w:rPr>
        <w:t>persone</w:t>
      </w:r>
      <w:r w:rsidR="00322750">
        <w:rPr>
          <w:sz w:val="24"/>
          <w:szCs w:val="24"/>
        </w:rPr>
        <w:t xml:space="preserve"> </w:t>
      </w:r>
      <w:r w:rsidR="00322750" w:rsidRPr="008D75F4">
        <w:rPr>
          <w:sz w:val="24"/>
          <w:szCs w:val="24"/>
        </w:rPr>
        <w:t xml:space="preserve">che </w:t>
      </w:r>
      <w:r w:rsidR="00322750" w:rsidRPr="00322750">
        <w:rPr>
          <w:sz w:val="24"/>
          <w:szCs w:val="24"/>
          <w:u w:val="single"/>
        </w:rPr>
        <w:t>hanno già partecipato gli scorsi anni al corso sulle PC</w:t>
      </w:r>
      <w:r w:rsidR="007462C0">
        <w:rPr>
          <w:sz w:val="24"/>
          <w:szCs w:val="24"/>
          <w:u w:val="single"/>
        </w:rPr>
        <w:t xml:space="preserve"> o con buone conoscenze delle PC</w:t>
      </w:r>
    </w:p>
    <w:p w14:paraId="4BB7F3B8" w14:textId="77777777" w:rsidR="0046585B" w:rsidRPr="001E0B9C" w:rsidRDefault="0046585B" w:rsidP="0046585B">
      <w:pPr>
        <w:ind w:left="2552" w:hanging="2552"/>
        <w:rPr>
          <w:sz w:val="16"/>
          <w:szCs w:val="16"/>
        </w:rPr>
      </w:pPr>
    </w:p>
    <w:p w14:paraId="6B0DA871" w14:textId="77777777" w:rsidR="0046585B" w:rsidRPr="000979BF" w:rsidRDefault="005353B8" w:rsidP="0046585B">
      <w:pPr>
        <w:ind w:left="2552" w:hanging="2552"/>
        <w:rPr>
          <w:sz w:val="24"/>
          <w:szCs w:val="24"/>
        </w:rPr>
      </w:pPr>
      <w:r>
        <w:rPr>
          <w:sz w:val="24"/>
          <w:szCs w:val="24"/>
        </w:rPr>
        <w:t>date</w:t>
      </w:r>
      <w:r w:rsidR="0046585B" w:rsidRPr="003A46AA">
        <w:rPr>
          <w:sz w:val="24"/>
          <w:szCs w:val="24"/>
        </w:rPr>
        <w:tab/>
      </w:r>
      <w:r w:rsidR="009A1FFC">
        <w:rPr>
          <w:sz w:val="24"/>
          <w:szCs w:val="24"/>
        </w:rPr>
        <w:t xml:space="preserve">martedì </w:t>
      </w:r>
      <w:r>
        <w:rPr>
          <w:sz w:val="24"/>
          <w:szCs w:val="24"/>
        </w:rPr>
        <w:t>20.10.2020 e giovedì 22.10.2020 (2 pomeriggi)</w:t>
      </w:r>
    </w:p>
    <w:p w14:paraId="0603E5A6" w14:textId="77777777" w:rsidR="0046585B" w:rsidRPr="001E0B9C" w:rsidRDefault="0046585B" w:rsidP="0046585B">
      <w:pPr>
        <w:ind w:left="2552" w:hanging="2552"/>
        <w:rPr>
          <w:sz w:val="16"/>
          <w:szCs w:val="16"/>
        </w:rPr>
      </w:pPr>
    </w:p>
    <w:p w14:paraId="5E8DC8AD" w14:textId="77777777" w:rsidR="0046585B" w:rsidRPr="003A46AA" w:rsidRDefault="0046585B" w:rsidP="0046585B">
      <w:pPr>
        <w:ind w:left="2552" w:hanging="2552"/>
        <w:jc w:val="both"/>
        <w:rPr>
          <w:sz w:val="24"/>
          <w:szCs w:val="24"/>
        </w:rPr>
      </w:pPr>
      <w:r w:rsidRPr="003A46AA">
        <w:rPr>
          <w:sz w:val="24"/>
          <w:szCs w:val="24"/>
        </w:rPr>
        <w:t>relatore</w:t>
      </w:r>
      <w:r w:rsidRPr="003A46AA">
        <w:rPr>
          <w:sz w:val="24"/>
          <w:szCs w:val="24"/>
        </w:rPr>
        <w:tab/>
        <w:t>Paolo Albergoni, Consulenza giuridica andicap</w:t>
      </w:r>
    </w:p>
    <w:p w14:paraId="0058779B" w14:textId="77777777" w:rsidR="0046585B" w:rsidRPr="001E0B9C" w:rsidRDefault="0046585B" w:rsidP="000523B0">
      <w:pPr>
        <w:tabs>
          <w:tab w:val="left" w:pos="5534"/>
        </w:tabs>
        <w:ind w:left="2552" w:hanging="2552"/>
        <w:rPr>
          <w:sz w:val="16"/>
          <w:szCs w:val="16"/>
        </w:rPr>
      </w:pPr>
    </w:p>
    <w:p w14:paraId="5CF13838" w14:textId="77777777" w:rsidR="0046585B" w:rsidRPr="003A46AA" w:rsidRDefault="0046585B" w:rsidP="0046585B">
      <w:pPr>
        <w:ind w:left="2552" w:hanging="2552"/>
        <w:rPr>
          <w:sz w:val="24"/>
          <w:szCs w:val="24"/>
        </w:rPr>
      </w:pPr>
      <w:r w:rsidRPr="003A46AA">
        <w:rPr>
          <w:sz w:val="24"/>
          <w:szCs w:val="24"/>
        </w:rPr>
        <w:t>luogo</w:t>
      </w:r>
      <w:r w:rsidR="008D23C4">
        <w:rPr>
          <w:sz w:val="24"/>
          <w:szCs w:val="24"/>
        </w:rPr>
        <w:t xml:space="preserve"> e orari</w:t>
      </w:r>
      <w:r w:rsidR="008D23C4">
        <w:rPr>
          <w:sz w:val="24"/>
          <w:szCs w:val="24"/>
        </w:rPr>
        <w:tab/>
        <w:t>Giubiasco,  13.30-17.00</w:t>
      </w:r>
    </w:p>
    <w:p w14:paraId="2D069E0E" w14:textId="77777777" w:rsidR="0046585B" w:rsidRPr="001E0B9C" w:rsidRDefault="0046585B" w:rsidP="0046585B">
      <w:pPr>
        <w:ind w:left="2552" w:hanging="2552"/>
        <w:rPr>
          <w:sz w:val="16"/>
          <w:szCs w:val="16"/>
        </w:rPr>
      </w:pPr>
    </w:p>
    <w:p w14:paraId="71EA3B8D" w14:textId="77777777" w:rsidR="0046585B" w:rsidRPr="003A46AA" w:rsidRDefault="0046585B" w:rsidP="0046585B">
      <w:pPr>
        <w:ind w:left="2552" w:hanging="2552"/>
        <w:rPr>
          <w:sz w:val="24"/>
          <w:szCs w:val="24"/>
        </w:rPr>
      </w:pPr>
      <w:r w:rsidRPr="003A46AA">
        <w:rPr>
          <w:sz w:val="24"/>
          <w:szCs w:val="24"/>
        </w:rPr>
        <w:t>costo</w:t>
      </w:r>
      <w:r w:rsidRPr="003A46AA">
        <w:rPr>
          <w:sz w:val="24"/>
          <w:szCs w:val="24"/>
        </w:rPr>
        <w:tab/>
        <w:t>fr. 200.-</w:t>
      </w:r>
      <w:r w:rsidR="00C5441E">
        <w:rPr>
          <w:sz w:val="24"/>
          <w:szCs w:val="24"/>
        </w:rPr>
        <w:t>-</w:t>
      </w:r>
    </w:p>
    <w:p w14:paraId="41FB8077" w14:textId="77777777" w:rsidR="0046585B" w:rsidRPr="001E0B9C" w:rsidRDefault="0046585B" w:rsidP="0046585B">
      <w:pPr>
        <w:ind w:left="2552" w:hanging="2552"/>
        <w:rPr>
          <w:sz w:val="16"/>
          <w:szCs w:val="16"/>
        </w:rPr>
      </w:pPr>
    </w:p>
    <w:p w14:paraId="687C32F7" w14:textId="77777777" w:rsidR="0046585B" w:rsidRPr="00885824" w:rsidRDefault="0046585B" w:rsidP="0046585B">
      <w:pPr>
        <w:ind w:left="2552" w:hanging="2552"/>
        <w:rPr>
          <w:b/>
          <w:sz w:val="24"/>
          <w:szCs w:val="24"/>
          <w:u w:val="single"/>
        </w:rPr>
      </w:pPr>
      <w:r w:rsidRPr="003A46AA">
        <w:rPr>
          <w:sz w:val="24"/>
          <w:szCs w:val="24"/>
        </w:rPr>
        <w:t>iscrizione</w:t>
      </w:r>
      <w:r w:rsidRPr="003A46AA">
        <w:rPr>
          <w:sz w:val="24"/>
          <w:szCs w:val="24"/>
        </w:rPr>
        <w:tab/>
        <w:t>entro</w:t>
      </w:r>
      <w:r w:rsidR="009A1FFC">
        <w:rPr>
          <w:sz w:val="24"/>
          <w:szCs w:val="24"/>
        </w:rPr>
        <w:t xml:space="preserve"> venerdì </w:t>
      </w:r>
      <w:r w:rsidR="00BC5A1C">
        <w:rPr>
          <w:sz w:val="24"/>
          <w:szCs w:val="24"/>
          <w:u w:val="single"/>
        </w:rPr>
        <w:t>2 ottobre 2020</w:t>
      </w:r>
    </w:p>
    <w:p w14:paraId="7FBC107B" w14:textId="77777777" w:rsidR="001E0B9C" w:rsidRDefault="001E0B9C" w:rsidP="006767EA">
      <w:pPr>
        <w:rPr>
          <w:sz w:val="24"/>
          <w:szCs w:val="24"/>
        </w:rPr>
      </w:pPr>
    </w:p>
    <w:p w14:paraId="6CD14E52" w14:textId="77777777" w:rsidR="00AA7AB6" w:rsidRDefault="00AA7AB6" w:rsidP="006767EA">
      <w:pPr>
        <w:rPr>
          <w:sz w:val="24"/>
          <w:szCs w:val="24"/>
        </w:rPr>
      </w:pPr>
    </w:p>
    <w:p w14:paraId="34B68192" w14:textId="77777777" w:rsidR="00B2748C" w:rsidRPr="00B2748C" w:rsidRDefault="00B2748C" w:rsidP="006767EA">
      <w:pPr>
        <w:rPr>
          <w:b/>
          <w:sz w:val="24"/>
          <w:szCs w:val="24"/>
        </w:rPr>
      </w:pPr>
      <w:r w:rsidRPr="00B2748C">
        <w:rPr>
          <w:b/>
          <w:sz w:val="24"/>
          <w:szCs w:val="24"/>
        </w:rPr>
        <w:t xml:space="preserve">Il corso viene riproposto </w:t>
      </w:r>
    </w:p>
    <w:p w14:paraId="58959986" w14:textId="77777777" w:rsidR="00B2748C" w:rsidRDefault="00B2748C" w:rsidP="006767EA">
      <w:pPr>
        <w:rPr>
          <w:sz w:val="24"/>
          <w:szCs w:val="24"/>
        </w:rPr>
      </w:pPr>
    </w:p>
    <w:p w14:paraId="7E2FA190" w14:textId="77777777" w:rsidR="00B2748C" w:rsidRPr="000979BF" w:rsidRDefault="00B2748C" w:rsidP="00AA7AB6">
      <w:pPr>
        <w:ind w:left="2552" w:hanging="2552"/>
        <w:rPr>
          <w:sz w:val="24"/>
          <w:szCs w:val="24"/>
        </w:rPr>
      </w:pPr>
      <w:r>
        <w:rPr>
          <w:sz w:val="24"/>
          <w:szCs w:val="24"/>
        </w:rPr>
        <w:t>date</w:t>
      </w:r>
      <w:r w:rsidRPr="003A46AA">
        <w:rPr>
          <w:sz w:val="24"/>
          <w:szCs w:val="24"/>
        </w:rPr>
        <w:tab/>
      </w:r>
      <w:r w:rsidR="00AA7AB6">
        <w:rPr>
          <w:sz w:val="24"/>
          <w:szCs w:val="24"/>
        </w:rPr>
        <w:t>giovedì 12.11</w:t>
      </w:r>
      <w:r>
        <w:rPr>
          <w:sz w:val="24"/>
          <w:szCs w:val="24"/>
        </w:rPr>
        <w:t>.2020 e martedì 17.11.2020 (2 pomeriggi)</w:t>
      </w:r>
    </w:p>
    <w:p w14:paraId="04560322" w14:textId="77777777" w:rsidR="00B2748C" w:rsidRPr="001E0B9C" w:rsidRDefault="00B2748C" w:rsidP="00B2748C">
      <w:pPr>
        <w:ind w:left="2552" w:hanging="2552"/>
        <w:rPr>
          <w:sz w:val="16"/>
          <w:szCs w:val="16"/>
        </w:rPr>
      </w:pPr>
    </w:p>
    <w:p w14:paraId="72C2DF87" w14:textId="77777777" w:rsidR="00B2748C" w:rsidRPr="003A46AA" w:rsidRDefault="00B2748C" w:rsidP="00B2748C">
      <w:pPr>
        <w:ind w:left="2552" w:hanging="2552"/>
        <w:jc w:val="both"/>
        <w:rPr>
          <w:sz w:val="24"/>
          <w:szCs w:val="24"/>
        </w:rPr>
      </w:pPr>
      <w:r w:rsidRPr="003A46AA">
        <w:rPr>
          <w:sz w:val="24"/>
          <w:szCs w:val="24"/>
        </w:rPr>
        <w:t>relatore</w:t>
      </w:r>
      <w:r w:rsidRPr="003A46AA">
        <w:rPr>
          <w:sz w:val="24"/>
          <w:szCs w:val="24"/>
        </w:rPr>
        <w:tab/>
        <w:t>Paolo Albergoni, Consulenza giuridica andicap</w:t>
      </w:r>
    </w:p>
    <w:p w14:paraId="39063661" w14:textId="77777777" w:rsidR="00B2748C" w:rsidRPr="001E0B9C" w:rsidRDefault="00B2748C" w:rsidP="00B2748C">
      <w:pPr>
        <w:tabs>
          <w:tab w:val="left" w:pos="5534"/>
        </w:tabs>
        <w:ind w:left="2552" w:hanging="2552"/>
        <w:rPr>
          <w:sz w:val="16"/>
          <w:szCs w:val="16"/>
        </w:rPr>
      </w:pPr>
    </w:p>
    <w:p w14:paraId="3E60F64A" w14:textId="77777777" w:rsidR="00B2748C" w:rsidRPr="003A46AA" w:rsidRDefault="00B2748C" w:rsidP="00B2748C">
      <w:pPr>
        <w:ind w:left="2552" w:hanging="2552"/>
        <w:rPr>
          <w:sz w:val="24"/>
          <w:szCs w:val="24"/>
        </w:rPr>
      </w:pPr>
      <w:r w:rsidRPr="003A46AA">
        <w:rPr>
          <w:sz w:val="24"/>
          <w:szCs w:val="24"/>
        </w:rPr>
        <w:t>luogo</w:t>
      </w:r>
      <w:r w:rsidR="008D23C4">
        <w:rPr>
          <w:sz w:val="24"/>
          <w:szCs w:val="24"/>
        </w:rPr>
        <w:t xml:space="preserve"> e orari</w:t>
      </w:r>
      <w:r w:rsidR="008D23C4">
        <w:rPr>
          <w:sz w:val="24"/>
          <w:szCs w:val="24"/>
        </w:rPr>
        <w:tab/>
        <w:t>Giubiasco,  13.30-17.00</w:t>
      </w:r>
    </w:p>
    <w:p w14:paraId="28D54090" w14:textId="77777777" w:rsidR="00B2748C" w:rsidRPr="001E0B9C" w:rsidRDefault="00B2748C" w:rsidP="00B2748C">
      <w:pPr>
        <w:ind w:left="2552" w:hanging="2552"/>
        <w:rPr>
          <w:sz w:val="16"/>
          <w:szCs w:val="16"/>
        </w:rPr>
      </w:pPr>
    </w:p>
    <w:p w14:paraId="181A9953" w14:textId="77777777" w:rsidR="00B2748C" w:rsidRPr="003A46AA" w:rsidRDefault="00B2748C" w:rsidP="00B2748C">
      <w:pPr>
        <w:ind w:left="2552" w:hanging="2552"/>
        <w:rPr>
          <w:sz w:val="24"/>
          <w:szCs w:val="24"/>
        </w:rPr>
      </w:pPr>
      <w:r w:rsidRPr="003A46AA">
        <w:rPr>
          <w:sz w:val="24"/>
          <w:szCs w:val="24"/>
        </w:rPr>
        <w:t>costo</w:t>
      </w:r>
      <w:r w:rsidRPr="003A46AA">
        <w:rPr>
          <w:sz w:val="24"/>
          <w:szCs w:val="24"/>
        </w:rPr>
        <w:tab/>
        <w:t>fr. 200.-</w:t>
      </w:r>
      <w:r>
        <w:rPr>
          <w:sz w:val="24"/>
          <w:szCs w:val="24"/>
        </w:rPr>
        <w:t>-</w:t>
      </w:r>
    </w:p>
    <w:p w14:paraId="4F78C3CB" w14:textId="77777777" w:rsidR="00B2748C" w:rsidRPr="001E0B9C" w:rsidRDefault="00B2748C" w:rsidP="00B2748C">
      <w:pPr>
        <w:ind w:left="2552" w:hanging="2552"/>
        <w:rPr>
          <w:sz w:val="16"/>
          <w:szCs w:val="16"/>
        </w:rPr>
      </w:pPr>
    </w:p>
    <w:p w14:paraId="66FC16E3" w14:textId="77777777" w:rsidR="00B2748C" w:rsidRPr="00885824" w:rsidRDefault="00B2748C" w:rsidP="00B2748C">
      <w:pPr>
        <w:ind w:left="2552" w:hanging="2552"/>
        <w:rPr>
          <w:b/>
          <w:sz w:val="24"/>
          <w:szCs w:val="24"/>
          <w:u w:val="single"/>
        </w:rPr>
      </w:pPr>
      <w:r w:rsidRPr="003A46AA">
        <w:rPr>
          <w:sz w:val="24"/>
          <w:szCs w:val="24"/>
        </w:rPr>
        <w:t>iscrizione</w:t>
      </w:r>
      <w:r w:rsidRPr="003A46AA">
        <w:rPr>
          <w:sz w:val="24"/>
          <w:szCs w:val="24"/>
        </w:rPr>
        <w:tab/>
        <w:t>entro</w:t>
      </w:r>
      <w:r>
        <w:rPr>
          <w:sz w:val="24"/>
          <w:szCs w:val="24"/>
        </w:rPr>
        <w:t xml:space="preserve"> venerdì </w:t>
      </w:r>
      <w:r>
        <w:rPr>
          <w:sz w:val="24"/>
          <w:szCs w:val="24"/>
          <w:u w:val="single"/>
        </w:rPr>
        <w:t>23 ottobre 2020</w:t>
      </w:r>
    </w:p>
    <w:p w14:paraId="700701FD" w14:textId="77777777" w:rsidR="00B2748C" w:rsidRDefault="00B2748C" w:rsidP="006767EA">
      <w:pPr>
        <w:rPr>
          <w:sz w:val="24"/>
          <w:szCs w:val="24"/>
        </w:rPr>
      </w:pPr>
    </w:p>
    <w:p w14:paraId="57E44CF5" w14:textId="77777777" w:rsidR="00B2748C" w:rsidRDefault="00B2748C" w:rsidP="006767EA">
      <w:pPr>
        <w:rPr>
          <w:sz w:val="24"/>
          <w:szCs w:val="24"/>
        </w:rPr>
      </w:pPr>
    </w:p>
    <w:p w14:paraId="6C692B31" w14:textId="77777777" w:rsidR="00B2748C" w:rsidRDefault="00B2748C" w:rsidP="006767EA">
      <w:pPr>
        <w:rPr>
          <w:sz w:val="24"/>
          <w:szCs w:val="24"/>
        </w:rPr>
      </w:pPr>
    </w:p>
    <w:p w14:paraId="19AAEEFD" w14:textId="77777777" w:rsidR="001E0B9C" w:rsidRDefault="001E0B9C" w:rsidP="006767EA">
      <w:pPr>
        <w:rPr>
          <w:sz w:val="24"/>
          <w:szCs w:val="24"/>
        </w:rPr>
      </w:pPr>
    </w:p>
    <w:p w14:paraId="4D9F20DF" w14:textId="77777777" w:rsidR="00AA7AB6" w:rsidRPr="006E4E7C" w:rsidRDefault="00AA7AB6" w:rsidP="006767EA">
      <w:pPr>
        <w:rPr>
          <w:sz w:val="24"/>
          <w:szCs w:val="24"/>
        </w:rPr>
      </w:pPr>
    </w:p>
    <w:p w14:paraId="6CBCF75B" w14:textId="77777777" w:rsidR="00885824" w:rsidRDefault="00885824" w:rsidP="0088582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Informazioni generali</w:t>
      </w:r>
    </w:p>
    <w:p w14:paraId="286A50ED" w14:textId="77777777" w:rsidR="00885824" w:rsidRDefault="00885824" w:rsidP="00885824">
      <w:pPr>
        <w:jc w:val="both"/>
        <w:rPr>
          <w:sz w:val="10"/>
          <w:szCs w:val="10"/>
        </w:rPr>
      </w:pPr>
    </w:p>
    <w:p w14:paraId="11AF591C" w14:textId="77777777" w:rsidR="007F1C4D" w:rsidRPr="00096450" w:rsidRDefault="007F1C4D" w:rsidP="007F1C4D">
      <w:pPr>
        <w:jc w:val="both"/>
        <w:rPr>
          <w:sz w:val="22"/>
          <w:szCs w:val="22"/>
        </w:rPr>
      </w:pPr>
      <w:r w:rsidRPr="00096450">
        <w:rPr>
          <w:sz w:val="22"/>
          <w:szCs w:val="22"/>
        </w:rPr>
        <w:t>Le iscrizioni sono da inoltrare tramite e-mail (</w:t>
      </w:r>
      <w:hyperlink r:id="rId7" w:history="1">
        <w:r w:rsidRPr="009075BD">
          <w:rPr>
            <w:rStyle w:val="Lienhypertexte"/>
            <w:color w:val="auto"/>
            <w:sz w:val="22"/>
            <w:szCs w:val="22"/>
            <w:u w:val="none"/>
          </w:rPr>
          <w:t>marisa.leonardi@inclusione-andicap-ticino.ch</w:t>
        </w:r>
      </w:hyperlink>
      <w:r w:rsidRPr="00096450">
        <w:rPr>
          <w:sz w:val="22"/>
          <w:szCs w:val="22"/>
        </w:rPr>
        <w:t>)</w:t>
      </w:r>
      <w:r>
        <w:rPr>
          <w:sz w:val="22"/>
          <w:szCs w:val="22"/>
        </w:rPr>
        <w:t xml:space="preserve"> oppure </w:t>
      </w:r>
      <w:r w:rsidRPr="00096450">
        <w:rPr>
          <w:sz w:val="22"/>
          <w:szCs w:val="22"/>
        </w:rPr>
        <w:t>telefonicamente allo 091/850</w:t>
      </w:r>
      <w:r>
        <w:rPr>
          <w:sz w:val="22"/>
          <w:szCs w:val="22"/>
        </w:rPr>
        <w:t xml:space="preserve"> </w:t>
      </w:r>
      <w:r w:rsidRPr="00096450">
        <w:rPr>
          <w:sz w:val="22"/>
          <w:szCs w:val="22"/>
        </w:rPr>
        <w:t>90</w:t>
      </w:r>
      <w:r>
        <w:rPr>
          <w:sz w:val="22"/>
          <w:szCs w:val="22"/>
        </w:rPr>
        <w:t xml:space="preserve"> </w:t>
      </w:r>
      <w:r w:rsidRPr="00096450">
        <w:rPr>
          <w:sz w:val="22"/>
          <w:szCs w:val="22"/>
        </w:rPr>
        <w:t>20, dove si possono richiedere pure</w:t>
      </w:r>
      <w:r>
        <w:rPr>
          <w:sz w:val="22"/>
          <w:szCs w:val="22"/>
        </w:rPr>
        <w:t xml:space="preserve"> ulteriori informazioni.</w:t>
      </w:r>
    </w:p>
    <w:p w14:paraId="0EFA45D1" w14:textId="77777777" w:rsidR="007F1C4D" w:rsidRDefault="007F1C4D" w:rsidP="007F1C4D">
      <w:pPr>
        <w:tabs>
          <w:tab w:val="left" w:pos="6237"/>
        </w:tabs>
        <w:jc w:val="both"/>
        <w:rPr>
          <w:sz w:val="22"/>
          <w:szCs w:val="22"/>
        </w:rPr>
      </w:pPr>
      <w:r w:rsidRPr="00096450">
        <w:rPr>
          <w:sz w:val="22"/>
          <w:szCs w:val="22"/>
        </w:rPr>
        <w:t>Alla fine del corso verrà rilasciato un attestato di frequenza. Per garantire un buon livello qualitativo del corso</w:t>
      </w:r>
      <w:r>
        <w:rPr>
          <w:sz w:val="22"/>
          <w:szCs w:val="22"/>
        </w:rPr>
        <w:t xml:space="preserve"> viene fissato un numero minimo e un numero massimo di partecipanti.</w:t>
      </w:r>
    </w:p>
    <w:p w14:paraId="325510B5" w14:textId="77777777" w:rsidR="007F1C4D" w:rsidRDefault="007F1C4D" w:rsidP="007F1C4D">
      <w:pPr>
        <w:jc w:val="both"/>
        <w:rPr>
          <w:sz w:val="22"/>
          <w:szCs w:val="22"/>
        </w:rPr>
      </w:pPr>
      <w:r w:rsidRPr="000A4982">
        <w:rPr>
          <w:sz w:val="22"/>
          <w:szCs w:val="22"/>
        </w:rPr>
        <w:t xml:space="preserve">Il pagamento della quota d’iscrizione è da versare prima dell’inizio del corso tramite la polizza allegata alla conferma d’iscrizione. </w:t>
      </w:r>
      <w:r>
        <w:rPr>
          <w:sz w:val="22"/>
          <w:szCs w:val="22"/>
        </w:rPr>
        <w:t>Gli</w:t>
      </w:r>
      <w:r w:rsidRPr="000A4982">
        <w:rPr>
          <w:sz w:val="22"/>
          <w:szCs w:val="22"/>
        </w:rPr>
        <w:t xml:space="preserve"> studenti beneficiano di uno sconto del 25%.</w:t>
      </w:r>
      <w:r>
        <w:rPr>
          <w:sz w:val="22"/>
          <w:szCs w:val="22"/>
        </w:rPr>
        <w:t xml:space="preserve"> In caso di rinuncia o impedimento alla frequenza, il partecipante ha diritto al rimborso di metà della tassa se la comunicazione giunge per iscritto una settimana prima dell’inizio del corso.</w:t>
      </w:r>
    </w:p>
    <w:p w14:paraId="046EC8EC" w14:textId="77777777" w:rsidR="00D02038" w:rsidRPr="007F1C4D" w:rsidRDefault="007F1C4D" w:rsidP="007F1C4D">
      <w:pPr>
        <w:jc w:val="both"/>
        <w:rPr>
          <w:sz w:val="22"/>
          <w:szCs w:val="22"/>
        </w:rPr>
      </w:pPr>
      <w:r w:rsidRPr="00096450">
        <w:rPr>
          <w:sz w:val="22"/>
          <w:szCs w:val="22"/>
        </w:rPr>
        <w:t xml:space="preserve">Il luogo del corso è a Giubiasco, </w:t>
      </w:r>
      <w:r>
        <w:rPr>
          <w:sz w:val="22"/>
          <w:szCs w:val="22"/>
        </w:rPr>
        <w:t>nella Salaruna dello</w:t>
      </w:r>
      <w:r w:rsidRPr="00096450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096450">
        <w:rPr>
          <w:sz w:val="22"/>
          <w:szCs w:val="22"/>
        </w:rPr>
        <w:t xml:space="preserve">tabile </w:t>
      </w:r>
      <w:r w:rsidR="00381640">
        <w:rPr>
          <w:sz w:val="22"/>
          <w:szCs w:val="22"/>
        </w:rPr>
        <w:t>di inclusione a</w:t>
      </w:r>
      <w:r>
        <w:rPr>
          <w:sz w:val="22"/>
          <w:szCs w:val="22"/>
        </w:rPr>
        <w:t xml:space="preserve">ndicap </w:t>
      </w:r>
      <w:r w:rsidR="00381640">
        <w:rPr>
          <w:sz w:val="22"/>
          <w:szCs w:val="22"/>
        </w:rPr>
        <w:t>t</w:t>
      </w:r>
      <w:r>
        <w:rPr>
          <w:sz w:val="22"/>
          <w:szCs w:val="22"/>
        </w:rPr>
        <w:t>icino</w:t>
      </w:r>
      <w:r w:rsidRPr="00096450">
        <w:rPr>
          <w:sz w:val="22"/>
          <w:szCs w:val="22"/>
        </w:rPr>
        <w:t xml:space="preserve"> in Via Linoleum 7</w:t>
      </w:r>
      <w:r>
        <w:rPr>
          <w:sz w:val="22"/>
          <w:szCs w:val="22"/>
        </w:rPr>
        <w:t>,</w:t>
      </w:r>
      <w:r w:rsidRPr="00096450">
        <w:rPr>
          <w:sz w:val="22"/>
          <w:szCs w:val="22"/>
        </w:rPr>
        <w:t xml:space="preserve"> a pochi minuti a piedi dalla Stazione FFS. Per chi giunge in automobile rendiamo attenti che non è possibile parcheggiare nei posteggi del piazzale dello stabile. Vi sono dei parcheggi a pagamento di fronte alla Coop in Via Linoleum, alla Stazione FFS op</w:t>
      </w:r>
      <w:r>
        <w:rPr>
          <w:sz w:val="22"/>
          <w:szCs w:val="22"/>
        </w:rPr>
        <w:t>pure presso il Mercato coperto.</w:t>
      </w:r>
    </w:p>
    <w:sectPr w:rsidR="00D02038" w:rsidRPr="007F1C4D" w:rsidSect="006C7071"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FDC90" w14:textId="77777777" w:rsidR="006767EA" w:rsidRDefault="006767EA">
      <w:r>
        <w:separator/>
      </w:r>
    </w:p>
  </w:endnote>
  <w:endnote w:type="continuationSeparator" w:id="0">
    <w:p w14:paraId="67AF8A91" w14:textId="77777777" w:rsidR="006767EA" w:rsidRDefault="0067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D39E" w14:textId="77777777" w:rsidR="00311C44" w:rsidRDefault="00311C44">
    <w:pPr>
      <w:pStyle w:val="Pieddepage"/>
      <w:rPr>
        <w:u w:val="single"/>
      </w:rPr>
    </w:pPr>
    <w:r w:rsidRPr="00293C11">
      <w:rPr>
        <w:u w:val="single"/>
      </w:rPr>
      <w:tab/>
    </w:r>
    <w:r w:rsidRPr="00293C11">
      <w:rPr>
        <w:u w:val="single"/>
      </w:rPr>
      <w:tab/>
    </w:r>
  </w:p>
  <w:p w14:paraId="50E12120" w14:textId="77777777" w:rsidR="00311C44" w:rsidRPr="00311C44" w:rsidRDefault="00311C44" w:rsidP="00311C44">
    <w:pPr>
      <w:pStyle w:val="Pieddepage"/>
      <w:jc w:val="center"/>
      <w:rPr>
        <w:rStyle w:val="Numrodepage"/>
        <w:sz w:val="10"/>
        <w:szCs w:val="10"/>
      </w:rPr>
    </w:pPr>
  </w:p>
  <w:p w14:paraId="67C0A276" w14:textId="77777777" w:rsidR="00311C44" w:rsidRDefault="00311C44" w:rsidP="00311C44">
    <w:pPr>
      <w:pStyle w:val="Pieddepage"/>
      <w:jc w:val="center"/>
      <w:rPr>
        <w:rStyle w:val="Numrodepage"/>
      </w:rPr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760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3A2C" w14:textId="77777777" w:rsidR="006C7071" w:rsidRDefault="006C7071" w:rsidP="006C7071">
    <w:pPr>
      <w:tabs>
        <w:tab w:val="left" w:pos="851"/>
      </w:tabs>
      <w:jc w:val="both"/>
      <w:rPr>
        <w:sz w:val="24"/>
      </w:rPr>
    </w:pPr>
  </w:p>
  <w:p w14:paraId="1BA45944" w14:textId="77777777" w:rsidR="006C7071" w:rsidRDefault="006C7071" w:rsidP="006C7071">
    <w:pPr>
      <w:pBdr>
        <w:top w:val="single" w:sz="6" w:space="1" w:color="auto"/>
      </w:pBdr>
      <w:jc w:val="center"/>
    </w:pPr>
    <w:r>
      <w:t xml:space="preserve">consulenza a persone con andicap nell’ambito delle assicurazioni sociali </w:t>
    </w:r>
  </w:p>
  <w:p w14:paraId="0B0150C9" w14:textId="77777777" w:rsidR="006C7071" w:rsidRDefault="006C7071" w:rsidP="006C7071">
    <w:pPr>
      <w:pBdr>
        <w:top w:val="single" w:sz="6" w:space="1" w:color="auto"/>
      </w:pBdr>
      <w:jc w:val="center"/>
    </w:pPr>
    <w:r>
      <w:t xml:space="preserve">un servizio </w:t>
    </w:r>
    <w:r w:rsidR="007F1C4D">
      <w:t xml:space="preserve">di INCLUSIONE ANDICAP TICINO con </w:t>
    </w:r>
    <w:r>
      <w:t>ATGABBES, PRO INFIRMIS, UNITAS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BF0E" w14:textId="77777777" w:rsidR="006767EA" w:rsidRDefault="006767EA">
      <w:r>
        <w:separator/>
      </w:r>
    </w:p>
  </w:footnote>
  <w:footnote w:type="continuationSeparator" w:id="0">
    <w:p w14:paraId="246F19BF" w14:textId="77777777" w:rsidR="006767EA" w:rsidRDefault="0067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F750" w14:textId="77777777" w:rsidR="00935087" w:rsidRDefault="00935087" w:rsidP="00935087">
    <w:pPr>
      <w:pStyle w:val="Titre1"/>
      <w:jc w:val="center"/>
      <w:rPr>
        <w:sz w:val="32"/>
      </w:rPr>
    </w:pPr>
    <w:r>
      <w:rPr>
        <w:sz w:val="32"/>
      </w:rPr>
      <w:t>CONSULENZA    GIURIDICA    ANDICAP</w:t>
    </w:r>
  </w:p>
  <w:p w14:paraId="57F25FEC" w14:textId="77777777" w:rsidR="00935087" w:rsidRDefault="00935087" w:rsidP="00935087">
    <w:pPr>
      <w:jc w:val="both"/>
      <w:rPr>
        <w:sz w:val="14"/>
      </w:rPr>
    </w:pPr>
  </w:p>
  <w:p w14:paraId="0856D2DB" w14:textId="77777777" w:rsidR="00935087" w:rsidRDefault="00935087" w:rsidP="00935087">
    <w:pPr>
      <w:tabs>
        <w:tab w:val="left" w:pos="5954"/>
      </w:tabs>
    </w:pPr>
    <w:r>
      <w:tab/>
    </w:r>
    <w:r w:rsidRPr="009B0EB2">
      <w:t xml:space="preserve">Via </w:t>
    </w:r>
    <w:r>
      <w:t>Linoleum 7   c.p. 834   6512 Giubiasco</w:t>
    </w:r>
  </w:p>
  <w:p w14:paraId="05E3C12D" w14:textId="77777777" w:rsidR="00935087" w:rsidRPr="006767EA" w:rsidRDefault="00935087" w:rsidP="00935087">
    <w:pPr>
      <w:tabs>
        <w:tab w:val="left" w:pos="5954"/>
      </w:tabs>
    </w:pPr>
    <w:r>
      <w:tab/>
    </w:r>
    <w:r w:rsidRPr="009B0EB2">
      <w:t xml:space="preserve">Tel. 091 850.90.20  </w:t>
    </w:r>
    <w:r>
      <w:t xml:space="preserve">    </w:t>
    </w:r>
    <w:r w:rsidR="00AA7C6B">
      <w:t xml:space="preserve"> Fax 091 850.90.2</w:t>
    </w:r>
    <w:r w:rsidRPr="009B0EB2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E53AA"/>
    <w:multiLevelType w:val="hybridMultilevel"/>
    <w:tmpl w:val="36302834"/>
    <w:lvl w:ilvl="0" w:tplc="D624CD1A">
      <w:start w:val="1"/>
      <w:numFmt w:val="bullet"/>
      <w:lvlText w:val="o"/>
      <w:lvlJc w:val="left"/>
      <w:pPr>
        <w:tabs>
          <w:tab w:val="num" w:pos="680"/>
        </w:tabs>
        <w:ind w:left="0" w:firstLine="0"/>
      </w:pPr>
      <w:rPr>
        <w:rFonts w:ascii="Courier New" w:hAnsi="Courier New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A"/>
    <w:rsid w:val="00000AE8"/>
    <w:rsid w:val="000523B0"/>
    <w:rsid w:val="00055344"/>
    <w:rsid w:val="00061369"/>
    <w:rsid w:val="00073727"/>
    <w:rsid w:val="000979BF"/>
    <w:rsid w:val="000C4DD2"/>
    <w:rsid w:val="001561CE"/>
    <w:rsid w:val="001B7C2D"/>
    <w:rsid w:val="001E0B9C"/>
    <w:rsid w:val="00287209"/>
    <w:rsid w:val="00311C44"/>
    <w:rsid w:val="00322750"/>
    <w:rsid w:val="00381640"/>
    <w:rsid w:val="003D62D4"/>
    <w:rsid w:val="003E4FA2"/>
    <w:rsid w:val="00431E2A"/>
    <w:rsid w:val="00446A62"/>
    <w:rsid w:val="0046585B"/>
    <w:rsid w:val="004661FB"/>
    <w:rsid w:val="00475DDE"/>
    <w:rsid w:val="004D3AD6"/>
    <w:rsid w:val="004F6727"/>
    <w:rsid w:val="0050785D"/>
    <w:rsid w:val="005110DF"/>
    <w:rsid w:val="005353B8"/>
    <w:rsid w:val="00610777"/>
    <w:rsid w:val="0063783B"/>
    <w:rsid w:val="0066108B"/>
    <w:rsid w:val="006767EA"/>
    <w:rsid w:val="006C7071"/>
    <w:rsid w:val="006D3ADF"/>
    <w:rsid w:val="007146AB"/>
    <w:rsid w:val="00726A2D"/>
    <w:rsid w:val="007462C0"/>
    <w:rsid w:val="00755D52"/>
    <w:rsid w:val="00770875"/>
    <w:rsid w:val="0078322B"/>
    <w:rsid w:val="007F1C4D"/>
    <w:rsid w:val="0085606C"/>
    <w:rsid w:val="00885824"/>
    <w:rsid w:val="00886F00"/>
    <w:rsid w:val="008A47C7"/>
    <w:rsid w:val="008D23C4"/>
    <w:rsid w:val="008D75F4"/>
    <w:rsid w:val="0090228D"/>
    <w:rsid w:val="00934D40"/>
    <w:rsid w:val="00935087"/>
    <w:rsid w:val="00987D21"/>
    <w:rsid w:val="009A1FFC"/>
    <w:rsid w:val="009F79B4"/>
    <w:rsid w:val="00A00E98"/>
    <w:rsid w:val="00A016ED"/>
    <w:rsid w:val="00A10D43"/>
    <w:rsid w:val="00A1760B"/>
    <w:rsid w:val="00A319BD"/>
    <w:rsid w:val="00A64067"/>
    <w:rsid w:val="00A76A09"/>
    <w:rsid w:val="00A92C43"/>
    <w:rsid w:val="00AA7AB6"/>
    <w:rsid w:val="00AA7C6B"/>
    <w:rsid w:val="00B06FF5"/>
    <w:rsid w:val="00B2748C"/>
    <w:rsid w:val="00BA07BB"/>
    <w:rsid w:val="00BB7D3F"/>
    <w:rsid w:val="00BC5A1C"/>
    <w:rsid w:val="00BF3099"/>
    <w:rsid w:val="00C06989"/>
    <w:rsid w:val="00C27017"/>
    <w:rsid w:val="00C34F23"/>
    <w:rsid w:val="00C5441E"/>
    <w:rsid w:val="00CA2161"/>
    <w:rsid w:val="00CA26EB"/>
    <w:rsid w:val="00CB3A7D"/>
    <w:rsid w:val="00CB61D2"/>
    <w:rsid w:val="00CF6059"/>
    <w:rsid w:val="00D02038"/>
    <w:rsid w:val="00DD3FD1"/>
    <w:rsid w:val="00DF53A5"/>
    <w:rsid w:val="00E07508"/>
    <w:rsid w:val="00E92D7E"/>
    <w:rsid w:val="00EB3030"/>
    <w:rsid w:val="00F524BD"/>
    <w:rsid w:val="00F54C3E"/>
    <w:rsid w:val="00F90005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EFE807C"/>
  <w15:chartTrackingRefBased/>
  <w15:docId w15:val="{5EA2EBA9-8CFE-4608-BF91-F5A4935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7EA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both"/>
      <w:outlineLvl w:val="0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5087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935087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935087"/>
  </w:style>
  <w:style w:type="paragraph" w:styleId="Textedebulles">
    <w:name w:val="Balloon Text"/>
    <w:basedOn w:val="Normal"/>
    <w:link w:val="TextedebullesCar"/>
    <w:rsid w:val="004658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6585B"/>
    <w:rPr>
      <w:rFonts w:ascii="Segoe UI" w:hAnsi="Segoe UI" w:cs="Segoe UI"/>
      <w:sz w:val="18"/>
      <w:szCs w:val="18"/>
      <w:lang w:val="it-IT" w:eastAsia="it-IT"/>
    </w:rPr>
  </w:style>
  <w:style w:type="character" w:styleId="Lienhypertexte">
    <w:name w:val="Hyperlink"/>
    <w:basedOn w:val="Policepardfaut"/>
    <w:rsid w:val="007F1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sa.leonardi@inclusione-andicap-ticin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 DI  CONSULENZA  GIURIDICA  PER  PERSONE  ANDICAPPATE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 DI  CONSULENZA  GIURIDICA  PER  PERSONE  ANDICAPPATE</dc:title>
  <dc:subject/>
  <dc:creator>Consulenza Giuridica Andicap - Paolo Albergoni</dc:creator>
  <cp:keywords/>
  <cp:lastModifiedBy>Lorena Gianolli</cp:lastModifiedBy>
  <cp:revision>2</cp:revision>
  <cp:lastPrinted>2017-06-13T10:09:00Z</cp:lastPrinted>
  <dcterms:created xsi:type="dcterms:W3CDTF">2020-07-09T08:39:00Z</dcterms:created>
  <dcterms:modified xsi:type="dcterms:W3CDTF">2020-07-09T08:39:00Z</dcterms:modified>
</cp:coreProperties>
</file>